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12" w:rsidRPr="00591ABF" w:rsidRDefault="00184612" w:rsidP="00184612">
      <w:pPr>
        <w:jc w:val="center"/>
        <w:rPr>
          <w:rFonts w:ascii="Times New Roman" w:hAnsi="Times New Roman"/>
          <w:sz w:val="24"/>
          <w:szCs w:val="24"/>
        </w:rPr>
      </w:pPr>
      <w:r w:rsidRPr="00591ABF">
        <w:rPr>
          <w:rFonts w:ascii="Times New Roman" w:hAnsi="Times New Roman"/>
          <w:sz w:val="24"/>
          <w:szCs w:val="24"/>
        </w:rPr>
        <w:t>РОССИЙСКАЯ ФЕДЕРАЦИЯ</w:t>
      </w:r>
    </w:p>
    <w:p w:rsidR="00184612" w:rsidRPr="00591ABF" w:rsidRDefault="00184612" w:rsidP="00184612">
      <w:pPr>
        <w:jc w:val="center"/>
        <w:rPr>
          <w:rFonts w:ascii="Times New Roman" w:hAnsi="Times New Roman"/>
          <w:sz w:val="24"/>
          <w:szCs w:val="24"/>
        </w:rPr>
      </w:pPr>
      <w:r w:rsidRPr="00591ABF">
        <w:rPr>
          <w:rFonts w:ascii="Times New Roman" w:hAnsi="Times New Roman"/>
          <w:sz w:val="24"/>
          <w:szCs w:val="24"/>
        </w:rPr>
        <w:t xml:space="preserve"> ИРКУТСКАЯ ОБЛАСТЬ</w:t>
      </w:r>
    </w:p>
    <w:p w:rsidR="00184612" w:rsidRPr="00591ABF" w:rsidRDefault="00184612" w:rsidP="00184612">
      <w:pPr>
        <w:jc w:val="center"/>
        <w:rPr>
          <w:rFonts w:ascii="Times New Roman" w:hAnsi="Times New Roman"/>
          <w:sz w:val="24"/>
          <w:szCs w:val="24"/>
        </w:rPr>
      </w:pPr>
      <w:r w:rsidRPr="00591ABF">
        <w:rPr>
          <w:rFonts w:ascii="Times New Roman" w:hAnsi="Times New Roman"/>
          <w:sz w:val="24"/>
          <w:szCs w:val="24"/>
        </w:rPr>
        <w:t>БОХАНСКОГО РАЙОНА</w:t>
      </w:r>
    </w:p>
    <w:p w:rsidR="00184612" w:rsidRPr="00591ABF" w:rsidRDefault="00184612" w:rsidP="00184612">
      <w:pPr>
        <w:jc w:val="center"/>
        <w:rPr>
          <w:rFonts w:ascii="Times New Roman" w:hAnsi="Times New Roman"/>
          <w:sz w:val="24"/>
          <w:szCs w:val="24"/>
        </w:rPr>
      </w:pPr>
      <w:r w:rsidRPr="00591ABF">
        <w:rPr>
          <w:rFonts w:ascii="Times New Roman" w:hAnsi="Times New Roman"/>
          <w:sz w:val="24"/>
          <w:szCs w:val="24"/>
        </w:rPr>
        <w:t>ДУМА</w:t>
      </w:r>
    </w:p>
    <w:p w:rsidR="00184612" w:rsidRPr="00591ABF" w:rsidRDefault="00184612" w:rsidP="00184612">
      <w:pPr>
        <w:jc w:val="center"/>
        <w:rPr>
          <w:rFonts w:ascii="Times New Roman" w:hAnsi="Times New Roman"/>
          <w:sz w:val="24"/>
          <w:szCs w:val="24"/>
        </w:rPr>
      </w:pPr>
      <w:r w:rsidRPr="00591ABF">
        <w:rPr>
          <w:rFonts w:ascii="Times New Roman" w:hAnsi="Times New Roman"/>
          <w:sz w:val="24"/>
          <w:szCs w:val="24"/>
        </w:rPr>
        <w:t>МУНИЦИПАЛЬНОГО ОБРАЗОВАНИЯ «ТИХОНОВКА»</w:t>
      </w:r>
    </w:p>
    <w:p w:rsidR="00184612" w:rsidRPr="00591ABF" w:rsidRDefault="00184612" w:rsidP="00362C4B">
      <w:pPr>
        <w:rPr>
          <w:rFonts w:ascii="Times New Roman" w:hAnsi="Times New Roman"/>
          <w:sz w:val="24"/>
          <w:szCs w:val="24"/>
        </w:rPr>
      </w:pPr>
      <w:r w:rsidRPr="00591ABF">
        <w:rPr>
          <w:rFonts w:ascii="Times New Roman" w:hAnsi="Times New Roman"/>
          <w:sz w:val="24"/>
          <w:szCs w:val="24"/>
        </w:rPr>
        <w:t xml:space="preserve">Восьмая  сессия                                                              </w:t>
      </w:r>
      <w:r w:rsidR="00362C4B">
        <w:rPr>
          <w:rFonts w:ascii="Times New Roman" w:hAnsi="Times New Roman"/>
          <w:sz w:val="24"/>
          <w:szCs w:val="24"/>
        </w:rPr>
        <w:t xml:space="preserve">                            </w:t>
      </w:r>
      <w:r w:rsidRPr="00591ABF">
        <w:rPr>
          <w:rFonts w:ascii="Times New Roman" w:hAnsi="Times New Roman"/>
          <w:sz w:val="24"/>
          <w:szCs w:val="24"/>
        </w:rPr>
        <w:t xml:space="preserve">     </w:t>
      </w:r>
      <w:r w:rsidR="00362C4B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591ABF">
        <w:rPr>
          <w:rFonts w:ascii="Times New Roman" w:hAnsi="Times New Roman"/>
          <w:sz w:val="24"/>
          <w:szCs w:val="24"/>
        </w:rPr>
        <w:t xml:space="preserve">   Третьего созыва</w:t>
      </w:r>
    </w:p>
    <w:p w:rsidR="00184612" w:rsidRPr="00591ABF" w:rsidRDefault="00184612" w:rsidP="00184612">
      <w:pPr>
        <w:rPr>
          <w:rFonts w:ascii="Times New Roman" w:hAnsi="Times New Roman"/>
          <w:sz w:val="24"/>
          <w:szCs w:val="24"/>
        </w:rPr>
      </w:pPr>
      <w:r w:rsidRPr="00591ABF">
        <w:rPr>
          <w:rFonts w:ascii="Times New Roman" w:hAnsi="Times New Roman"/>
          <w:sz w:val="24"/>
          <w:szCs w:val="24"/>
        </w:rPr>
        <w:t xml:space="preserve">19 сентября  2014 г.                                                                        </w:t>
      </w:r>
      <w:r w:rsidR="00362C4B">
        <w:rPr>
          <w:rFonts w:ascii="Times New Roman" w:hAnsi="Times New Roman"/>
          <w:sz w:val="24"/>
          <w:szCs w:val="24"/>
        </w:rPr>
        <w:t xml:space="preserve">                         </w:t>
      </w:r>
      <w:r w:rsidRPr="00591ABF">
        <w:rPr>
          <w:rFonts w:ascii="Times New Roman" w:hAnsi="Times New Roman"/>
          <w:sz w:val="24"/>
          <w:szCs w:val="24"/>
        </w:rPr>
        <w:t xml:space="preserve">   с. Тихоновка</w:t>
      </w:r>
    </w:p>
    <w:p w:rsidR="00184612" w:rsidRPr="00591ABF" w:rsidRDefault="00184612" w:rsidP="0018461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ABF">
        <w:rPr>
          <w:rFonts w:ascii="Times New Roman" w:hAnsi="Times New Roman"/>
          <w:sz w:val="24"/>
          <w:szCs w:val="24"/>
        </w:rPr>
        <w:t>РЕШЕНИЕ ДУМЫ № 29</w:t>
      </w:r>
    </w:p>
    <w:p w:rsidR="00184612" w:rsidRPr="00591ABF" w:rsidRDefault="00184612" w:rsidP="0018461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84612" w:rsidRPr="00591ABF" w:rsidRDefault="00184612" w:rsidP="0018461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591ABF">
        <w:rPr>
          <w:rFonts w:ascii="Times New Roman" w:hAnsi="Times New Roman"/>
          <w:sz w:val="24"/>
          <w:szCs w:val="24"/>
        </w:rPr>
        <w:t>«О</w:t>
      </w:r>
      <w:r w:rsidRPr="00591ABF">
        <w:rPr>
          <w:rFonts w:ascii="Times New Roman" w:hAnsi="Times New Roman"/>
          <w:sz w:val="24"/>
          <w:szCs w:val="24"/>
        </w:rPr>
        <w:t xml:space="preserve"> внесении изменений  в решение Думы МО «Тихоновка № 39 от 14.09.2009 года « Об утверждении положения о порядке предоставления гражданами, претендующими на замещение должностей муниципальной службы, муниципальными служащими сведения о полученных ими доходах, об имуществе, принадлежащем им на праве собственности, и об их обязательствах</w:t>
      </w:r>
      <w:r w:rsidR="005C1166" w:rsidRPr="00591ABF">
        <w:rPr>
          <w:rFonts w:ascii="Times New Roman" w:hAnsi="Times New Roman"/>
          <w:sz w:val="24"/>
          <w:szCs w:val="24"/>
        </w:rPr>
        <w:t xml:space="preserve"> имущественного характера, а также сведений о доходах супруги (супруга) и несовершеннолетних детей, об имуществе, принадлежащем им на</w:t>
      </w:r>
      <w:proofErr w:type="gramEnd"/>
      <w:r w:rsidR="005C1166" w:rsidRPr="00591A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C1166" w:rsidRPr="00591ABF">
        <w:rPr>
          <w:rFonts w:ascii="Times New Roman" w:hAnsi="Times New Roman"/>
          <w:sz w:val="24"/>
          <w:szCs w:val="24"/>
        </w:rPr>
        <w:t>праве</w:t>
      </w:r>
      <w:proofErr w:type="gramEnd"/>
      <w:r w:rsidR="005C1166" w:rsidRPr="00591ABF">
        <w:rPr>
          <w:rFonts w:ascii="Times New Roman" w:hAnsi="Times New Roman"/>
          <w:sz w:val="24"/>
          <w:szCs w:val="24"/>
        </w:rPr>
        <w:t xml:space="preserve"> собственности, и об их обязательствах имущественного характера»</w:t>
      </w:r>
    </w:p>
    <w:p w:rsidR="005C1166" w:rsidRPr="00591ABF" w:rsidRDefault="005C1166" w:rsidP="00184612">
      <w:pPr>
        <w:spacing w:after="0"/>
        <w:rPr>
          <w:rFonts w:ascii="Times New Roman" w:hAnsi="Times New Roman"/>
          <w:sz w:val="24"/>
          <w:szCs w:val="24"/>
        </w:rPr>
      </w:pPr>
    </w:p>
    <w:p w:rsidR="005C1166" w:rsidRPr="00591ABF" w:rsidRDefault="00591ABF" w:rsidP="00591AB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91ABF">
        <w:rPr>
          <w:rFonts w:ascii="Times New Roman" w:hAnsi="Times New Roman"/>
          <w:sz w:val="24"/>
          <w:szCs w:val="24"/>
        </w:rPr>
        <w:t xml:space="preserve">     Руководствуясь Указом Президента РФ № 453 от 23.06.2014 года «О внесении изменений в некоторые акты Президента Российской Федерации по вопросам противодействия коррупции», Уставом МО «Тихоновка»</w:t>
      </w:r>
    </w:p>
    <w:p w:rsidR="00591ABF" w:rsidRPr="00591ABF" w:rsidRDefault="00591ABF" w:rsidP="00591A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91ABF">
        <w:rPr>
          <w:rFonts w:ascii="Times New Roman" w:hAnsi="Times New Roman"/>
          <w:sz w:val="24"/>
          <w:szCs w:val="24"/>
        </w:rPr>
        <w:t>ДУМА РЕШИЛА</w:t>
      </w:r>
      <w:proofErr w:type="gramStart"/>
      <w:r w:rsidRPr="00591ABF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591ABF" w:rsidRDefault="00591ABF" w:rsidP="00591ABF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1.</w:t>
      </w:r>
      <w:r w:rsidRPr="00591ABF">
        <w:rPr>
          <w:rFonts w:ascii="Times New Roman" w:hAnsi="Times New Roman"/>
          <w:sz w:val="24"/>
          <w:szCs w:val="24"/>
        </w:rPr>
        <w:t>Внести следующие изменения и дополнения</w:t>
      </w:r>
      <w:r w:rsidR="00CF2DA0">
        <w:rPr>
          <w:rFonts w:ascii="Times New Roman" w:hAnsi="Times New Roman"/>
          <w:sz w:val="24"/>
          <w:szCs w:val="24"/>
        </w:rPr>
        <w:t xml:space="preserve"> в пункт 8  Положения</w:t>
      </w:r>
      <w:r w:rsidRPr="00591ABF">
        <w:rPr>
          <w:rFonts w:ascii="Times New Roman" w:hAnsi="Times New Roman"/>
          <w:sz w:val="24"/>
          <w:szCs w:val="24"/>
        </w:rPr>
        <w:t xml:space="preserve"> </w:t>
      </w:r>
      <w:r w:rsidRPr="00591ABF">
        <w:rPr>
          <w:rFonts w:ascii="Times New Roman" w:hAnsi="Times New Roman"/>
          <w:sz w:val="24"/>
          <w:szCs w:val="24"/>
        </w:rPr>
        <w:t>о порядке предоставления гражданами, претендующими на замещение должностей муниципальной службы, муниципальными служащими сведения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</w:t>
      </w:r>
      <w:proofErr w:type="gramEnd"/>
      <w:r w:rsidRPr="00591AB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91ABF">
        <w:rPr>
          <w:rFonts w:ascii="Times New Roman" w:hAnsi="Times New Roman"/>
          <w:sz w:val="24"/>
          <w:szCs w:val="24"/>
        </w:rPr>
        <w:t>обязательствах</w:t>
      </w:r>
      <w:proofErr w:type="gramEnd"/>
      <w:r w:rsidRPr="00591ABF">
        <w:rPr>
          <w:rFonts w:ascii="Times New Roman" w:hAnsi="Times New Roman"/>
          <w:sz w:val="24"/>
          <w:szCs w:val="24"/>
        </w:rPr>
        <w:t xml:space="preserve"> имущественного характера</w:t>
      </w:r>
      <w:r>
        <w:rPr>
          <w:rFonts w:ascii="Times New Roman" w:hAnsi="Times New Roman"/>
          <w:sz w:val="24"/>
          <w:szCs w:val="24"/>
        </w:rPr>
        <w:t>:</w:t>
      </w:r>
    </w:p>
    <w:p w:rsidR="00591ABF" w:rsidRDefault="00CF2DA0" w:rsidP="00591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абзац второй пункта 8 Положения изложить в следующей редакции « </w:t>
      </w:r>
      <w:proofErr w:type="gramStart"/>
      <w:r>
        <w:rPr>
          <w:rFonts w:ascii="Times New Roman" w:hAnsi="Times New Roman"/>
          <w:sz w:val="24"/>
          <w:szCs w:val="24"/>
        </w:rPr>
        <w:t>Лицо</w:t>
      </w:r>
      <w:proofErr w:type="gramEnd"/>
      <w:r>
        <w:rPr>
          <w:rFonts w:ascii="Times New Roman" w:hAnsi="Times New Roman"/>
          <w:sz w:val="24"/>
          <w:szCs w:val="24"/>
        </w:rPr>
        <w:t xml:space="preserve"> замещающее муниципальную должность </w:t>
      </w:r>
      <w:r w:rsidR="00362C4B">
        <w:rPr>
          <w:rFonts w:ascii="Times New Roman" w:hAnsi="Times New Roman"/>
          <w:sz w:val="24"/>
          <w:szCs w:val="24"/>
        </w:rPr>
        <w:t xml:space="preserve">муниципальной службы МО «Тихоновка», может предоставить уточненные сведения в течение одного месяца после окончания срока, указанного в п.3,4,5 или 6 Положения. Гражданин, претендующий на замещение муниципальной должности муниципальной службы МО «Тихоновка», может представить уточненные сведения в течение одного месяца со дня представления сведений. </w:t>
      </w:r>
    </w:p>
    <w:p w:rsidR="00362C4B" w:rsidRDefault="00362C4B" w:rsidP="00591AB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Опубликовать настоящее решение в Вестнике МО «Тихоновка».</w:t>
      </w:r>
    </w:p>
    <w:p w:rsidR="00362C4B" w:rsidRDefault="00362C4B" w:rsidP="00591A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C4B" w:rsidRDefault="00362C4B" w:rsidP="00591A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62C4B" w:rsidRPr="00591ABF" w:rsidRDefault="00362C4B" w:rsidP="00362C4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«Тихоновка» _______________ М.В. Скоробогатова</w:t>
      </w:r>
    </w:p>
    <w:p w:rsidR="00591ABF" w:rsidRPr="00591ABF" w:rsidRDefault="00591ABF" w:rsidP="00591AB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CC1911" w:rsidRPr="00591ABF" w:rsidRDefault="00CC1911">
      <w:pPr>
        <w:rPr>
          <w:sz w:val="24"/>
          <w:szCs w:val="24"/>
        </w:rPr>
      </w:pPr>
    </w:p>
    <w:sectPr w:rsidR="00CC1911" w:rsidRPr="00591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16135"/>
    <w:multiLevelType w:val="hybridMultilevel"/>
    <w:tmpl w:val="9B9C5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603A8"/>
    <w:multiLevelType w:val="hybridMultilevel"/>
    <w:tmpl w:val="9B92A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9B"/>
    <w:rsid w:val="00184612"/>
    <w:rsid w:val="00362C4B"/>
    <w:rsid w:val="0042099B"/>
    <w:rsid w:val="00591ABF"/>
    <w:rsid w:val="005C1166"/>
    <w:rsid w:val="00CC1911"/>
    <w:rsid w:val="00CF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6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2014-10-09T02:16:00Z</cp:lastPrinted>
  <dcterms:created xsi:type="dcterms:W3CDTF">2014-10-09T01:29:00Z</dcterms:created>
  <dcterms:modified xsi:type="dcterms:W3CDTF">2014-10-09T02:17:00Z</dcterms:modified>
</cp:coreProperties>
</file>